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EC264" w14:textId="740201D0" w:rsidR="00F36A7B" w:rsidRPr="00003F44" w:rsidRDefault="00F36A7B" w:rsidP="00F36A7B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b/>
          <w:bCs/>
          <w:color w:val="000000"/>
          <w:sz w:val="21"/>
          <w:szCs w:val="21"/>
          <w:u w:val="single"/>
          <w:lang w:eastAsia="en-GB"/>
        </w:rPr>
      </w:pPr>
      <w:r>
        <w:t xml:space="preserve">                                                    </w:t>
      </w:r>
      <w:r w:rsidR="003D1DE7">
        <w:rPr>
          <w:rFonts w:ascii="Open Sans" w:eastAsia="Times New Roman" w:hAnsi="Open Sans" w:cs="Open Sans"/>
          <w:b/>
          <w:bCs/>
          <w:color w:val="000000"/>
          <w:sz w:val="21"/>
          <w:szCs w:val="21"/>
          <w:u w:val="single"/>
          <w:lang w:eastAsia="en-GB"/>
        </w:rPr>
        <w:t>Harrier</w:t>
      </w:r>
      <w:r w:rsidRPr="00F36A7B">
        <w:rPr>
          <w:rFonts w:ascii="Open Sans" w:eastAsia="Times New Roman" w:hAnsi="Open Sans" w:cs="Open Sans"/>
          <w:b/>
          <w:bCs/>
          <w:color w:val="000000"/>
          <w:sz w:val="21"/>
          <w:szCs w:val="21"/>
          <w:u w:val="single"/>
          <w:lang w:eastAsia="en-GB"/>
        </w:rPr>
        <w:t xml:space="preserve"> Class</w:t>
      </w:r>
      <w:r w:rsidR="003D1DE7">
        <w:rPr>
          <w:rFonts w:ascii="Open Sans" w:eastAsia="Times New Roman" w:hAnsi="Open Sans" w:cs="Open Sans"/>
          <w:b/>
          <w:bCs/>
          <w:color w:val="000000"/>
          <w:sz w:val="21"/>
          <w:szCs w:val="21"/>
          <w:u w:val="single"/>
          <w:lang w:eastAsia="en-GB"/>
        </w:rPr>
        <w:t xml:space="preserve"> </w:t>
      </w:r>
      <w:r w:rsidR="00761F9A">
        <w:rPr>
          <w:rFonts w:ascii="Open Sans" w:eastAsia="Times New Roman" w:hAnsi="Open Sans" w:cs="Open Sans"/>
          <w:b/>
          <w:bCs/>
          <w:color w:val="000000"/>
          <w:sz w:val="21"/>
          <w:szCs w:val="21"/>
          <w:u w:val="single"/>
          <w:lang w:eastAsia="en-GB"/>
        </w:rPr>
        <w:t>Summer</w:t>
      </w:r>
      <w:r w:rsidRPr="00F36A7B">
        <w:rPr>
          <w:rFonts w:ascii="Open Sans" w:eastAsia="Times New Roman" w:hAnsi="Open Sans" w:cs="Open Sans"/>
          <w:b/>
          <w:bCs/>
          <w:color w:val="000000"/>
          <w:sz w:val="21"/>
          <w:szCs w:val="21"/>
          <w:u w:val="single"/>
          <w:lang w:eastAsia="en-GB"/>
        </w:rPr>
        <w:t xml:space="preserve"> Term</w:t>
      </w:r>
    </w:p>
    <w:p w14:paraId="5B2050B2" w14:textId="7499FECA" w:rsidR="003D1DE7" w:rsidRDefault="00761F9A" w:rsidP="00F36A7B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</w:pPr>
      <w:r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>This year seems to be flying by and we find ourselves in the Summer term already</w:t>
      </w:r>
      <w:r w:rsidR="00CE6422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>! The children</w:t>
      </w:r>
      <w:r w:rsidR="003D1DE7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 xml:space="preserve"> have</w:t>
      </w:r>
      <w:r w:rsidR="00CE6422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 xml:space="preserve"> returned to class </w:t>
      </w:r>
      <w:r w:rsidR="00025FCB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 xml:space="preserve">from eating all those Easter eggs </w:t>
      </w:r>
      <w:r w:rsidR="000F6C7E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>cheerfully</w:t>
      </w:r>
      <w:r w:rsidR="00CE6422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 xml:space="preserve"> and we have got off to a</w:t>
      </w:r>
      <w:r w:rsidR="000F6C7E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>n</w:t>
      </w:r>
      <w:r w:rsidR="00CE6422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 xml:space="preserve"> </w:t>
      </w:r>
      <w:r w:rsidR="000F6C7E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>enthusiastic</w:t>
      </w:r>
      <w:r w:rsidR="00CE6422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 xml:space="preserve"> start, with the children really excited about our English, Science and </w:t>
      </w:r>
      <w:r w:rsidR="00025FCB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>Geography</w:t>
      </w:r>
      <w:r w:rsidR="00CE6422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 xml:space="preserve"> topics this term.</w:t>
      </w:r>
      <w:r w:rsidR="003D1DE7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 xml:space="preserve"> </w:t>
      </w:r>
      <w:r w:rsidR="005C7453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 xml:space="preserve">We are </w:t>
      </w:r>
      <w:r w:rsidR="00293AD8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 xml:space="preserve">also </w:t>
      </w:r>
      <w:r w:rsidR="005C7453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 xml:space="preserve">happy to welcome our new Teaching Assistant: </w:t>
      </w:r>
      <w:r w:rsidR="005C7453" w:rsidRPr="005C7453">
        <w:rPr>
          <w:rFonts w:ascii="Open Sans" w:eastAsia="Times New Roman" w:hAnsi="Open Sans" w:cs="Open Sans"/>
          <w:b/>
          <w:bCs/>
          <w:sz w:val="21"/>
          <w:szCs w:val="21"/>
          <w:lang w:eastAsia="en-GB"/>
        </w:rPr>
        <w:t>Mrs Unwin</w:t>
      </w:r>
      <w:r w:rsidR="005C7453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>, who will be with us in class every morning.</w:t>
      </w:r>
    </w:p>
    <w:p w14:paraId="4DBE65AD" w14:textId="4D73DFA7" w:rsidR="00F36A7B" w:rsidRDefault="00483F67" w:rsidP="00F36A7B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</w:pPr>
      <w:r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>In</w:t>
      </w:r>
      <w:r w:rsidR="00F36A7B" w:rsidRPr="00F36A7B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 xml:space="preserve"> the </w:t>
      </w:r>
      <w:r w:rsidR="00F62248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>S</w:t>
      </w:r>
      <w:r w:rsidR="00025FCB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>ummer</w:t>
      </w:r>
      <w:r w:rsidR="00F36A7B" w:rsidRPr="00F36A7B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 xml:space="preserve"> Term</w:t>
      </w:r>
      <w:r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 xml:space="preserve"> </w:t>
      </w:r>
      <w:r w:rsidR="00F36A7B" w:rsidRPr="00F36A7B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 xml:space="preserve">our </w:t>
      </w:r>
      <w:r w:rsidRPr="00483F67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en-GB"/>
        </w:rPr>
        <w:t>T</w:t>
      </w:r>
      <w:r w:rsidR="00F36A7B" w:rsidRPr="00483F67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en-GB"/>
        </w:rPr>
        <w:t>opic</w:t>
      </w:r>
      <w:r w:rsidR="00F36A7B" w:rsidRPr="00F36A7B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 xml:space="preserve"> will have a </w:t>
      </w:r>
      <w:r w:rsidR="00025FCB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en-GB"/>
        </w:rPr>
        <w:t>Geography</w:t>
      </w:r>
      <w:r w:rsidR="00F36A7B" w:rsidRPr="00F36A7B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 xml:space="preserve"> focus. </w:t>
      </w:r>
      <w:r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>Building on our l</w:t>
      </w:r>
      <w:r w:rsidR="00F36A7B" w:rsidRPr="00F36A7B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>e</w:t>
      </w:r>
      <w:r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>arning from Kite class, we</w:t>
      </w:r>
      <w:r w:rsidR="00F36A7B" w:rsidRPr="00F36A7B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 xml:space="preserve"> will </w:t>
      </w:r>
      <w:r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>focus on</w:t>
      </w:r>
      <w:r w:rsidR="00F62248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 xml:space="preserve"> </w:t>
      </w:r>
      <w:r w:rsidR="00416CCC" w:rsidRPr="003B661E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en-GB"/>
        </w:rPr>
        <w:t>Investigating Rivers</w:t>
      </w:r>
      <w:r w:rsidR="00F36A7B" w:rsidRPr="00F36A7B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>.</w:t>
      </w:r>
      <w:r w:rsidR="00416CCC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 xml:space="preserve"> We will start by revising </w:t>
      </w:r>
      <w:r w:rsidR="00201F30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 xml:space="preserve">our knowledge of where all the water on the planet comes from and the features of a river. Then we will be focussing on the </w:t>
      </w:r>
      <w:r w:rsidR="00123818" w:rsidRPr="003B661E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en-GB"/>
        </w:rPr>
        <w:t>Amazon River</w:t>
      </w:r>
      <w:r w:rsidR="00226F43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 xml:space="preserve">. </w:t>
      </w:r>
      <w:r w:rsidR="00F36A7B" w:rsidRPr="00F36A7B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 xml:space="preserve"> A summary can be found on the knowledge organiser</w:t>
      </w:r>
      <w:r w:rsidR="00003F44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 xml:space="preserve"> attached.</w:t>
      </w:r>
    </w:p>
    <w:p w14:paraId="60A9553C" w14:textId="0D396343" w:rsidR="00F36A7B" w:rsidRPr="00F36A7B" w:rsidRDefault="00F36A7B" w:rsidP="00BD09B3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</w:pPr>
      <w:r w:rsidRPr="00F36A7B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 xml:space="preserve">In </w:t>
      </w:r>
      <w:r w:rsidRPr="00F36A7B">
        <w:rPr>
          <w:rFonts w:ascii="Open Sans" w:eastAsia="Times New Roman" w:hAnsi="Open Sans" w:cs="Open Sans"/>
          <w:b/>
          <w:bCs/>
          <w:sz w:val="21"/>
          <w:szCs w:val="21"/>
          <w:lang w:eastAsia="en-GB"/>
        </w:rPr>
        <w:t xml:space="preserve">Science </w:t>
      </w:r>
      <w:r w:rsidRPr="00F36A7B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>we will be investigating </w:t>
      </w:r>
      <w:r w:rsidR="00DB2032">
        <w:rPr>
          <w:rFonts w:ascii="Open Sans" w:eastAsia="Times New Roman" w:hAnsi="Open Sans" w:cs="Open Sans"/>
          <w:b/>
          <w:bCs/>
          <w:sz w:val="21"/>
          <w:szCs w:val="21"/>
          <w:lang w:eastAsia="en-GB"/>
        </w:rPr>
        <w:t>Animals including Humans</w:t>
      </w:r>
      <w:r w:rsidR="00483F67">
        <w:rPr>
          <w:rFonts w:ascii="Open Sans" w:eastAsia="Times New Roman" w:hAnsi="Open Sans" w:cs="Open Sans"/>
          <w:b/>
          <w:bCs/>
          <w:sz w:val="21"/>
          <w:szCs w:val="21"/>
          <w:lang w:eastAsia="en-GB"/>
        </w:rPr>
        <w:t xml:space="preserve"> </w:t>
      </w:r>
      <w:r w:rsidR="00483F67" w:rsidRPr="00BB52C3">
        <w:rPr>
          <w:rFonts w:ascii="Open Sans" w:eastAsia="Times New Roman" w:hAnsi="Open Sans" w:cs="Open Sans"/>
          <w:sz w:val="21"/>
          <w:szCs w:val="21"/>
          <w:lang w:eastAsia="en-GB"/>
        </w:rPr>
        <w:t>through</w:t>
      </w:r>
      <w:r w:rsidR="00483F67">
        <w:rPr>
          <w:rFonts w:ascii="Open Sans" w:eastAsia="Times New Roman" w:hAnsi="Open Sans" w:cs="Open Sans"/>
          <w:b/>
          <w:bCs/>
          <w:sz w:val="21"/>
          <w:szCs w:val="21"/>
          <w:lang w:eastAsia="en-GB"/>
        </w:rPr>
        <w:t xml:space="preserve"> </w:t>
      </w:r>
      <w:r w:rsidRPr="00F36A7B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 xml:space="preserve">practical </w:t>
      </w:r>
      <w:r w:rsidR="0002187A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>investigations</w:t>
      </w:r>
      <w:r w:rsidR="00483F67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 xml:space="preserve"> and research</w:t>
      </w:r>
      <w:r w:rsidRPr="00F36A7B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>.</w:t>
      </w:r>
      <w:r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 xml:space="preserve"> </w:t>
      </w:r>
      <w:r w:rsidR="000540C3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>By the end of the unit, the children will be able to</w:t>
      </w:r>
      <w:r w:rsidRPr="00F36A7B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>:</w:t>
      </w:r>
    </w:p>
    <w:p w14:paraId="18EE08B6" w14:textId="72962D68" w:rsidR="00DB2032" w:rsidRPr="000540C3" w:rsidRDefault="00DB2032" w:rsidP="00DB2032">
      <w:pPr>
        <w:numPr>
          <w:ilvl w:val="0"/>
          <w:numId w:val="4"/>
        </w:numPr>
        <w:spacing w:after="0" w:line="268" w:lineRule="exact"/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</w:pPr>
      <w:r w:rsidRPr="000540C3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>Identify and name the main parts of the human circulatory system, and explain the functions of the heart, blood vessels and blood</w:t>
      </w:r>
      <w:r w:rsidR="002500AF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>.</w:t>
      </w:r>
    </w:p>
    <w:p w14:paraId="7ED0FB5D" w14:textId="0658EC37" w:rsidR="00DB2032" w:rsidRPr="000540C3" w:rsidRDefault="00DB2032" w:rsidP="00DB2032">
      <w:pPr>
        <w:numPr>
          <w:ilvl w:val="0"/>
          <w:numId w:val="4"/>
        </w:numPr>
        <w:spacing w:after="0" w:line="395" w:lineRule="exact"/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</w:pPr>
      <w:r w:rsidRPr="000540C3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>Recognise the impact of diet, exercise, drugs and lifestyle on the way their bodies function</w:t>
      </w:r>
      <w:r w:rsidR="002500AF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>.</w:t>
      </w:r>
    </w:p>
    <w:p w14:paraId="32482967" w14:textId="77777777" w:rsidR="00DB2032" w:rsidRPr="000540C3" w:rsidRDefault="00DB2032" w:rsidP="00DB2032">
      <w:pPr>
        <w:numPr>
          <w:ilvl w:val="0"/>
          <w:numId w:val="4"/>
        </w:numPr>
        <w:spacing w:after="0" w:line="391" w:lineRule="exact"/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</w:pPr>
      <w:r w:rsidRPr="000540C3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>Describe the ways in which nutrients and water are transported within animals, including humans.</w:t>
      </w:r>
    </w:p>
    <w:p w14:paraId="22271766" w14:textId="77777777" w:rsidR="00BD09B3" w:rsidRPr="00E66281" w:rsidRDefault="00BD09B3" w:rsidP="00BD09B3">
      <w:pPr>
        <w:spacing w:after="0" w:line="240" w:lineRule="auto"/>
        <w:ind w:left="720"/>
        <w:rPr>
          <w:rFonts w:ascii="Arial" w:hAnsi="Arial" w:cs="Arial"/>
        </w:rPr>
      </w:pPr>
    </w:p>
    <w:p w14:paraId="4F1C8F3A" w14:textId="1506F9A2" w:rsidR="00F36A7B" w:rsidRDefault="00F36A7B" w:rsidP="00483F67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</w:pPr>
      <w:r w:rsidRPr="00F36A7B">
        <w:rPr>
          <w:rFonts w:ascii="Open Sans" w:eastAsia="Times New Roman" w:hAnsi="Open Sans" w:cs="Open Sans"/>
          <w:b/>
          <w:bCs/>
          <w:sz w:val="21"/>
          <w:szCs w:val="21"/>
          <w:lang w:eastAsia="en-GB"/>
        </w:rPr>
        <w:t>English</w:t>
      </w:r>
      <w:r w:rsidRPr="00F36A7B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 xml:space="preserve"> fiction will have a focus on </w:t>
      </w:r>
      <w:r w:rsidR="007213A8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>developing the use of a wider range of sentence types</w:t>
      </w:r>
      <w:r w:rsidR="00A425CB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 xml:space="preserve"> </w:t>
      </w:r>
      <w:r w:rsidR="000F50FB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>and describing character through dialogue</w:t>
      </w:r>
      <w:r w:rsidR="00520673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 xml:space="preserve"> </w:t>
      </w:r>
      <w:r w:rsidR="00520673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>in our defeat the monster tale.</w:t>
      </w:r>
      <w:r w:rsidR="00520673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 xml:space="preserve"> The </w:t>
      </w:r>
      <w:r w:rsidR="000532F2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>text</w:t>
      </w:r>
      <w:r w:rsidR="00520673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 xml:space="preserve"> we will use</w:t>
      </w:r>
      <w:r w:rsidR="000532F2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 xml:space="preserve"> is </w:t>
      </w:r>
      <w:r w:rsidR="00504ADD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 xml:space="preserve">Beowulf, a traditional </w:t>
      </w:r>
      <w:r w:rsidR="00A53D1B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 xml:space="preserve">Anglo-Saxon </w:t>
      </w:r>
      <w:r w:rsidR="004C2FFD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>tale.</w:t>
      </w:r>
    </w:p>
    <w:p w14:paraId="39B877E1" w14:textId="47E1AEE1" w:rsidR="00F36A7B" w:rsidRDefault="00F36A7B" w:rsidP="00F36A7B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</w:pPr>
      <w:r w:rsidRPr="00F36A7B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>In </w:t>
      </w:r>
      <w:r w:rsidRPr="00F36A7B">
        <w:rPr>
          <w:rFonts w:ascii="Open Sans" w:eastAsia="Times New Roman" w:hAnsi="Open Sans" w:cs="Open Sans"/>
          <w:b/>
          <w:bCs/>
          <w:sz w:val="21"/>
          <w:szCs w:val="21"/>
          <w:lang w:eastAsia="en-GB"/>
        </w:rPr>
        <w:t>Maths</w:t>
      </w:r>
      <w:r w:rsidRPr="00F36A7B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 xml:space="preserve"> we will </w:t>
      </w:r>
      <w:r w:rsidR="007957CA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 xml:space="preserve">be polishing all of our </w:t>
      </w:r>
      <w:r w:rsidR="007957CA" w:rsidRPr="00527AB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en-GB"/>
        </w:rPr>
        <w:t>Arithmetic</w:t>
      </w:r>
      <w:r w:rsidR="007957CA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 xml:space="preserve"> skills and developing our </w:t>
      </w:r>
      <w:r w:rsidR="007957CA" w:rsidRPr="00527AB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en-GB"/>
        </w:rPr>
        <w:t>Reasoning</w:t>
      </w:r>
      <w:r w:rsidR="007957CA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 xml:space="preserve"> and </w:t>
      </w:r>
      <w:r w:rsidR="007957CA" w:rsidRPr="00527AB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en-GB"/>
        </w:rPr>
        <w:t>Problem Solving</w:t>
      </w:r>
      <w:r w:rsidR="007957CA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 xml:space="preserve"> skills through </w:t>
      </w:r>
      <w:r w:rsidR="009C7DAC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>practice, collaboration</w:t>
      </w:r>
      <w:r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 xml:space="preserve"> </w:t>
      </w:r>
      <w:r w:rsidR="009C7DAC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>and reflection.</w:t>
      </w:r>
    </w:p>
    <w:p w14:paraId="45B6E85B" w14:textId="085D8E31" w:rsidR="0077585C" w:rsidRPr="00F36A7B" w:rsidRDefault="007520EF" w:rsidP="00F36A7B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</w:pPr>
      <w:r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>For the first half of the Sum</w:t>
      </w:r>
      <w:r w:rsidR="007D394D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 xml:space="preserve">mer term, we are very lucky to be having a weekly session with </w:t>
      </w:r>
      <w:r w:rsidR="007D394D" w:rsidRPr="007D394D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en-GB"/>
        </w:rPr>
        <w:t>Razzamatazz</w:t>
      </w:r>
      <w:r w:rsidR="007D394D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 xml:space="preserve">. The class will be </w:t>
      </w:r>
      <w:r w:rsidR="00656BA0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 xml:space="preserve">creating their own dance routines related to out topic of Rivers. </w:t>
      </w:r>
      <w:r w:rsidR="00123818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>Hopeful</w:t>
      </w:r>
      <w:r w:rsidR="0077585C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 xml:space="preserve">ly, we will be </w:t>
      </w:r>
      <w:r w:rsidR="00AB6584" w:rsidRPr="006F2AB5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en-GB"/>
        </w:rPr>
        <w:t>S</w:t>
      </w:r>
      <w:r w:rsidR="0077585C" w:rsidRPr="006F2AB5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en-GB"/>
        </w:rPr>
        <w:t>wimming</w:t>
      </w:r>
      <w:r w:rsidR="0077585C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 xml:space="preserve"> </w:t>
      </w:r>
      <w:r w:rsidR="00123818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 xml:space="preserve">in the school pool </w:t>
      </w:r>
      <w:r w:rsidR="0077585C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>this term</w:t>
      </w:r>
      <w:r w:rsidR="00AB6584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 xml:space="preserve">. </w:t>
      </w:r>
      <w:r w:rsidR="00254C86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>We will let you know as soon as the pool is up and running, so p</w:t>
      </w:r>
      <w:r w:rsidR="00AB6584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 xml:space="preserve">lease make sure your child has their swimming kit </w:t>
      </w:r>
      <w:r w:rsidR="00123818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>in</w:t>
      </w:r>
      <w:r w:rsidR="00254C86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 xml:space="preserve"> school every day</w:t>
      </w:r>
      <w:r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 xml:space="preserve"> after that</w:t>
      </w:r>
      <w:r w:rsidR="00DD0D87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 xml:space="preserve">. </w:t>
      </w:r>
    </w:p>
    <w:p w14:paraId="1B7F075F" w14:textId="143394D7" w:rsidR="00003F44" w:rsidRDefault="00F36A7B" w:rsidP="00F36A7B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</w:pPr>
      <w:r w:rsidRPr="00F36A7B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 xml:space="preserve">Please can we remind everyone to ensure their child has </w:t>
      </w:r>
      <w:r w:rsidRPr="00BB7F48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en-GB"/>
        </w:rPr>
        <w:t>fruit</w:t>
      </w:r>
      <w:r w:rsidRPr="00F36A7B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 xml:space="preserve"> or </w:t>
      </w:r>
      <w:r w:rsidRPr="00BB7F48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en-GB"/>
        </w:rPr>
        <w:t>veg</w:t>
      </w:r>
      <w:r w:rsidRPr="00F36A7B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 xml:space="preserve"> </w:t>
      </w:r>
      <w:r w:rsidR="007E226F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 xml:space="preserve">for a </w:t>
      </w:r>
      <w:r w:rsidRPr="00F36A7B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 xml:space="preserve">snack at </w:t>
      </w:r>
      <w:r w:rsidR="007E226F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 xml:space="preserve">morning </w:t>
      </w:r>
      <w:r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 xml:space="preserve">break. </w:t>
      </w:r>
      <w:r w:rsidR="007F08FB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 xml:space="preserve">As the weather starts to warm up, please make sure your child has a </w:t>
      </w:r>
      <w:r w:rsidR="007F08FB" w:rsidRPr="00BB7F48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en-GB"/>
        </w:rPr>
        <w:t>hat</w:t>
      </w:r>
      <w:r w:rsidR="007F08FB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 xml:space="preserve"> and has applied </w:t>
      </w:r>
      <w:r w:rsidR="00BB7F48" w:rsidRPr="00BB7F48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en-GB"/>
        </w:rPr>
        <w:t>sunscreen</w:t>
      </w:r>
      <w:r w:rsidR="00BB7F48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 xml:space="preserve"> before school when it is very sunny.</w:t>
      </w:r>
      <w:r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 xml:space="preserve"> </w:t>
      </w:r>
      <w:r w:rsidR="00BB7F48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 xml:space="preserve">Please can </w:t>
      </w:r>
      <w:r w:rsidR="00B85EE5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 xml:space="preserve">I remind you that necklaces, bracelets, large earrings and nail varnish are </w:t>
      </w:r>
      <w:r w:rsidR="00B85EE5" w:rsidRPr="00B85EE5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en-GB"/>
        </w:rPr>
        <w:t>not</w:t>
      </w:r>
      <w:r w:rsidR="00B85EE5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 xml:space="preserve"> part of the school uniform.</w:t>
      </w:r>
    </w:p>
    <w:p w14:paraId="6A711D52" w14:textId="161710FB" w:rsidR="00F36A7B" w:rsidRPr="00BB52C3" w:rsidRDefault="00003F44" w:rsidP="00BB52C3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</w:pPr>
      <w:r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>Please</w:t>
      </w:r>
      <w:r w:rsidR="00F36A7B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 xml:space="preserve"> </w:t>
      </w:r>
      <w:r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>do</w:t>
      </w:r>
      <w:r w:rsidR="00BB52C3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 xml:space="preserve"> not</w:t>
      </w:r>
      <w:r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 xml:space="preserve"> hesitate to </w:t>
      </w:r>
      <w:r w:rsidR="00BB52C3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>contact me via the school office email if you have any questions or concerns. Best wishes.</w:t>
      </w:r>
      <w:r w:rsidR="0077585C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 xml:space="preserve"> </w:t>
      </w:r>
      <w:r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 xml:space="preserve">Mrs </w:t>
      </w:r>
      <w:r w:rsidR="007E226F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>Stephanie Janas</w:t>
      </w:r>
      <w:r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 xml:space="preserve"> and </w:t>
      </w:r>
      <w:r w:rsidR="007E226F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>Harrier</w:t>
      </w:r>
      <w:r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 xml:space="preserve"> staff.</w:t>
      </w:r>
    </w:p>
    <w:sectPr w:rsidR="00F36A7B" w:rsidRPr="00BB52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0477"/>
    <w:multiLevelType w:val="hybridMultilevel"/>
    <w:tmpl w:val="AF5CF1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3016D"/>
    <w:multiLevelType w:val="hybridMultilevel"/>
    <w:tmpl w:val="DC88D0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A00CE"/>
    <w:multiLevelType w:val="multilevel"/>
    <w:tmpl w:val="1734ACF6"/>
    <w:lvl w:ilvl="0">
      <w:start w:val="1"/>
      <w:numFmt w:val="bullet"/>
      <w:lvlText w:val=""/>
      <w:lvlJc w:val="left"/>
      <w:pPr>
        <w:tabs>
          <w:tab w:val="num" w:pos="-1035"/>
        </w:tabs>
        <w:ind w:left="-10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315"/>
        </w:tabs>
        <w:ind w:left="-31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53A0E92"/>
    <w:multiLevelType w:val="hybridMultilevel"/>
    <w:tmpl w:val="611281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91907434">
    <w:abstractNumId w:val="2"/>
  </w:num>
  <w:num w:numId="2" w16cid:durableId="1883249301">
    <w:abstractNumId w:val="0"/>
  </w:num>
  <w:num w:numId="3" w16cid:durableId="967051821">
    <w:abstractNumId w:val="1"/>
  </w:num>
  <w:num w:numId="4" w16cid:durableId="94582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A7B"/>
    <w:rsid w:val="00003F44"/>
    <w:rsid w:val="0002187A"/>
    <w:rsid w:val="00025FCB"/>
    <w:rsid w:val="000532F2"/>
    <w:rsid w:val="000540C3"/>
    <w:rsid w:val="00096173"/>
    <w:rsid w:val="000F50FB"/>
    <w:rsid w:val="000F6C7E"/>
    <w:rsid w:val="001202BC"/>
    <w:rsid w:val="00123818"/>
    <w:rsid w:val="00201F30"/>
    <w:rsid w:val="00226F43"/>
    <w:rsid w:val="002500AF"/>
    <w:rsid w:val="00254C86"/>
    <w:rsid w:val="0026205F"/>
    <w:rsid w:val="00293AD8"/>
    <w:rsid w:val="003B661E"/>
    <w:rsid w:val="003D1DE7"/>
    <w:rsid w:val="00416CCC"/>
    <w:rsid w:val="00473AAD"/>
    <w:rsid w:val="00483F67"/>
    <w:rsid w:val="004C2FFD"/>
    <w:rsid w:val="00504ADD"/>
    <w:rsid w:val="00520673"/>
    <w:rsid w:val="00527AB9"/>
    <w:rsid w:val="00587F0B"/>
    <w:rsid w:val="005C7453"/>
    <w:rsid w:val="00656BA0"/>
    <w:rsid w:val="006A073F"/>
    <w:rsid w:val="006F2AB5"/>
    <w:rsid w:val="00707382"/>
    <w:rsid w:val="007213A8"/>
    <w:rsid w:val="007520EF"/>
    <w:rsid w:val="00761F9A"/>
    <w:rsid w:val="0077585C"/>
    <w:rsid w:val="007957CA"/>
    <w:rsid w:val="007D394D"/>
    <w:rsid w:val="007E226F"/>
    <w:rsid w:val="007F08FB"/>
    <w:rsid w:val="00805B5F"/>
    <w:rsid w:val="008D5C15"/>
    <w:rsid w:val="00996E38"/>
    <w:rsid w:val="009C7DAC"/>
    <w:rsid w:val="00A425CB"/>
    <w:rsid w:val="00A53D1B"/>
    <w:rsid w:val="00AB6584"/>
    <w:rsid w:val="00B85EE5"/>
    <w:rsid w:val="00BB52C3"/>
    <w:rsid w:val="00BB7F48"/>
    <w:rsid w:val="00BD09B3"/>
    <w:rsid w:val="00C43AC4"/>
    <w:rsid w:val="00CE6422"/>
    <w:rsid w:val="00DB2032"/>
    <w:rsid w:val="00DD0D87"/>
    <w:rsid w:val="00E120BC"/>
    <w:rsid w:val="00F36A7B"/>
    <w:rsid w:val="00F62248"/>
    <w:rsid w:val="00F7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71009"/>
  <w15:chartTrackingRefBased/>
  <w15:docId w15:val="{EBD10278-E525-4C3E-94A8-8676E72D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Pengelly - Long Sutton</dc:creator>
  <cp:keywords/>
  <dc:description/>
  <cp:lastModifiedBy>Steph Janas - Long Sutton</cp:lastModifiedBy>
  <cp:revision>19</cp:revision>
  <dcterms:created xsi:type="dcterms:W3CDTF">2022-04-29T13:09:00Z</dcterms:created>
  <dcterms:modified xsi:type="dcterms:W3CDTF">2022-04-29T13:20:00Z</dcterms:modified>
</cp:coreProperties>
</file>